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F65C" w14:textId="77777777" w:rsidR="00CE5E23" w:rsidRPr="00B06DE0" w:rsidRDefault="00CE5E23" w:rsidP="00CE5E23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Indija</w:t>
      </w:r>
    </w:p>
    <w:p w14:paraId="71250D9F" w14:textId="77777777" w:rsidR="00CE5E23" w:rsidRPr="00B06DE0" w:rsidRDefault="00CE5E23" w:rsidP="00CE5E23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Indijski potkontinent:</w:t>
      </w:r>
    </w:p>
    <w:p w14:paraId="358883AD" w14:textId="77777777" w:rsidR="00CE5E23" w:rsidRPr="00B06DE0" w:rsidRDefault="00CE5E23" w:rsidP="00CE5E23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 – planinama izdvojena Južna Azija posebne kulturno-povijesne baštine</w:t>
      </w:r>
    </w:p>
    <w:p w14:paraId="51304183" w14:textId="77777777" w:rsidR="00CE5E23" w:rsidRPr="00B06DE0" w:rsidRDefault="00CE5E23" w:rsidP="00CE5E23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 – europski kolonizatori i islamski osvajači ostavili veliki trag</w:t>
      </w:r>
    </w:p>
    <w:p w14:paraId="434E2B3C" w14:textId="77777777" w:rsidR="00CE5E23" w:rsidRPr="00B06DE0" w:rsidRDefault="00CE5E23" w:rsidP="00CE5E23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ab/>
        <w:t>–  osamostaljenje država sredinom 20. stoljeća</w:t>
      </w:r>
    </w:p>
    <w:p w14:paraId="28DD852C" w14:textId="77777777" w:rsidR="00CE5E23" w:rsidRPr="00B06DE0" w:rsidRDefault="00CE5E23" w:rsidP="00CE5E23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Indija – površina 3,3 milijuna km</w:t>
      </w:r>
      <w:r w:rsidRPr="00B06DE0">
        <w:rPr>
          <w:rFonts w:ascii="Lato" w:hAnsi="Lato" w:cs="Lato"/>
          <w:sz w:val="24"/>
          <w:szCs w:val="24"/>
          <w:vertAlign w:val="superscript"/>
        </w:rPr>
        <w:t xml:space="preserve">2 </w:t>
      </w:r>
      <w:r w:rsidRPr="00B06DE0">
        <w:rPr>
          <w:rFonts w:ascii="Lato" w:hAnsi="Lato" w:cs="Lato"/>
          <w:sz w:val="24"/>
          <w:szCs w:val="24"/>
        </w:rPr>
        <w:t>i 1,4 milijarda stanovnika</w:t>
      </w:r>
    </w:p>
    <w:p w14:paraId="554AC3CC" w14:textId="77777777" w:rsidR="00CE5E23" w:rsidRPr="00B06DE0" w:rsidRDefault="00CE5E23" w:rsidP="00CE5E23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Povoljan središnji geoprometni položaj – pružanje kroz tri prirodne cjeline:</w:t>
      </w:r>
    </w:p>
    <w:p w14:paraId="304648A5" w14:textId="77777777" w:rsidR="00CE5E23" w:rsidRPr="00B06DE0" w:rsidRDefault="00CE5E23" w:rsidP="00CE5E23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Himalaja – planinsko područje, klimatsko-vegetacijski katovi, rijetka naseljenost</w:t>
      </w:r>
    </w:p>
    <w:p w14:paraId="135DAC20" w14:textId="77777777" w:rsidR="00CE5E23" w:rsidRPr="00B06DE0" w:rsidRDefault="00CE5E23" w:rsidP="00CE5E23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Sjevernoindijska (</w:t>
      </w:r>
      <w:proofErr w:type="spellStart"/>
      <w:r w:rsidRPr="00B06DE0">
        <w:rPr>
          <w:rFonts w:ascii="Lato" w:hAnsi="Lato" w:cs="Lato"/>
          <w:sz w:val="24"/>
          <w:szCs w:val="24"/>
        </w:rPr>
        <w:t>Indogangeska</w:t>
      </w:r>
      <w:proofErr w:type="spellEnd"/>
      <w:r w:rsidRPr="00B06DE0">
        <w:rPr>
          <w:rFonts w:ascii="Lato" w:hAnsi="Lato" w:cs="Lato"/>
          <w:sz w:val="24"/>
          <w:szCs w:val="24"/>
        </w:rPr>
        <w:t>) nizina – plodno poljoprivredno područje, gusto naseljeno</w:t>
      </w:r>
    </w:p>
    <w:p w14:paraId="0BA0F45C" w14:textId="77777777" w:rsidR="00CE5E23" w:rsidRPr="00B06DE0" w:rsidRDefault="00CE5E23" w:rsidP="00CE5E23">
      <w:pPr>
        <w:pStyle w:val="ListParagraph"/>
        <w:numPr>
          <w:ilvl w:val="0"/>
          <w:numId w:val="40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Dekan – prastari štiti bogat rudama, omeđen Zapadnim i Istočnim </w:t>
      </w:r>
      <w:proofErr w:type="spellStart"/>
      <w:r w:rsidRPr="00B06DE0">
        <w:rPr>
          <w:rFonts w:ascii="Lato" w:hAnsi="Lato" w:cs="Lato"/>
          <w:sz w:val="24"/>
          <w:szCs w:val="24"/>
        </w:rPr>
        <w:t>Gatima</w:t>
      </w:r>
      <w:proofErr w:type="spellEnd"/>
      <w:r w:rsidRPr="00B06DE0">
        <w:rPr>
          <w:rFonts w:ascii="Lato" w:hAnsi="Lato" w:cs="Lato"/>
          <w:sz w:val="24"/>
          <w:szCs w:val="24"/>
        </w:rPr>
        <w:t>, priobalne ravnice gusto naseljene.</w:t>
      </w:r>
    </w:p>
    <w:p w14:paraId="38CB31C2" w14:textId="77777777" w:rsidR="00CE5E23" w:rsidRPr="00B06DE0" w:rsidRDefault="00CE5E23" w:rsidP="00CE5E23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Država s najvećim brojem naroda na svijetu: </w:t>
      </w:r>
    </w:p>
    <w:p w14:paraId="6640AC20" w14:textId="77777777" w:rsidR="00CE5E23" w:rsidRPr="00B06DE0" w:rsidRDefault="00CE5E23" w:rsidP="00CE5E23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prevladavajući službeni jezici hindski i engleski</w:t>
      </w:r>
    </w:p>
    <w:p w14:paraId="5A1840DC" w14:textId="77777777" w:rsidR="00CE5E23" w:rsidRPr="00B06DE0" w:rsidRDefault="00CE5E23" w:rsidP="00CE5E23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prevladavajuća vjera hinduizam (uz muslimane, kršćane, </w:t>
      </w:r>
      <w:proofErr w:type="spellStart"/>
      <w:r w:rsidRPr="00B06DE0">
        <w:rPr>
          <w:rFonts w:ascii="Lato" w:hAnsi="Lato" w:cs="Lato"/>
          <w:sz w:val="24"/>
          <w:szCs w:val="24"/>
        </w:rPr>
        <w:t>sikhe</w:t>
      </w:r>
      <w:proofErr w:type="spellEnd"/>
      <w:r w:rsidRPr="00B06DE0">
        <w:rPr>
          <w:rFonts w:ascii="Lato" w:hAnsi="Lato" w:cs="Lato"/>
          <w:sz w:val="24"/>
          <w:szCs w:val="24"/>
        </w:rPr>
        <w:t>).</w:t>
      </w:r>
    </w:p>
    <w:p w14:paraId="6F7D0DB6" w14:textId="77777777" w:rsidR="00CE5E23" w:rsidRPr="00B06DE0" w:rsidRDefault="00CE5E23" w:rsidP="00CE5E23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Stanovništvo: ubrzan porast broja, velik broj siromašnih, većinom seosko stanovništvo (65%), velik broj velegradova (sirotinjske četvrti i beskućnici).</w:t>
      </w:r>
    </w:p>
    <w:p w14:paraId="2B83FE7F" w14:textId="77777777" w:rsidR="00CE5E23" w:rsidRPr="00B06DE0" w:rsidRDefault="00CE5E23" w:rsidP="00CE5E23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Najveći gradovi: </w:t>
      </w:r>
      <w:r w:rsidRPr="00B06DE0">
        <w:rPr>
          <w:rFonts w:ascii="Lato" w:hAnsi="Lato" w:cs="Lato"/>
          <w:sz w:val="24"/>
          <w:szCs w:val="24"/>
        </w:rPr>
        <w:tab/>
        <w:t xml:space="preserve">– luke: Mumbai, Kolkata, </w:t>
      </w:r>
      <w:proofErr w:type="spellStart"/>
      <w:r w:rsidRPr="00B06DE0">
        <w:rPr>
          <w:rFonts w:ascii="Lato" w:hAnsi="Lato" w:cs="Lato"/>
          <w:sz w:val="24"/>
          <w:szCs w:val="24"/>
        </w:rPr>
        <w:t>Chennai</w:t>
      </w:r>
      <w:proofErr w:type="spellEnd"/>
    </w:p>
    <w:p w14:paraId="01C71FE3" w14:textId="77777777" w:rsidR="00CE5E23" w:rsidRPr="00B06DE0" w:rsidRDefault="00CE5E23" w:rsidP="00CE5E23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ab/>
      </w:r>
      <w:r w:rsidRPr="00B06DE0">
        <w:rPr>
          <w:rFonts w:ascii="Lato" w:hAnsi="Lato" w:cs="Lato"/>
          <w:sz w:val="24"/>
          <w:szCs w:val="24"/>
        </w:rPr>
        <w:tab/>
      </w:r>
      <w:r w:rsidRPr="00B06DE0">
        <w:rPr>
          <w:rFonts w:ascii="Lato" w:hAnsi="Lato" w:cs="Lato"/>
          <w:sz w:val="24"/>
          <w:szCs w:val="24"/>
        </w:rPr>
        <w:tab/>
      </w:r>
      <w:r w:rsidRPr="00B06DE0">
        <w:rPr>
          <w:rFonts w:ascii="Lato" w:hAnsi="Lato" w:cs="Lato"/>
          <w:sz w:val="24"/>
          <w:szCs w:val="24"/>
        </w:rPr>
        <w:tab/>
        <w:t xml:space="preserve">– u unutrašnjosti: </w:t>
      </w:r>
      <w:proofErr w:type="spellStart"/>
      <w:r w:rsidRPr="00B06DE0">
        <w:rPr>
          <w:rFonts w:ascii="Lato" w:hAnsi="Lato" w:cs="Lato"/>
          <w:sz w:val="24"/>
          <w:szCs w:val="24"/>
        </w:rPr>
        <w:t>Dilli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, </w:t>
      </w:r>
      <w:proofErr w:type="spellStart"/>
      <w:r w:rsidRPr="00B06DE0">
        <w:rPr>
          <w:rFonts w:ascii="Lato" w:hAnsi="Lato" w:cs="Lato"/>
          <w:sz w:val="24"/>
          <w:szCs w:val="24"/>
        </w:rPr>
        <w:t>Nii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</w:t>
      </w:r>
      <w:proofErr w:type="spellStart"/>
      <w:r w:rsidRPr="00B06DE0">
        <w:rPr>
          <w:rFonts w:ascii="Lato" w:hAnsi="Lato" w:cs="Lato"/>
          <w:sz w:val="24"/>
          <w:szCs w:val="24"/>
        </w:rPr>
        <w:t>Dilli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glavni grad.</w:t>
      </w:r>
    </w:p>
    <w:p w14:paraId="4F1F0175" w14:textId="77777777" w:rsidR="00CE5E23" w:rsidRPr="00B06DE0" w:rsidRDefault="00CE5E23" w:rsidP="00CE5E23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Gospodarstvo: – srednje razvijena država (prema prihodu), rast BDP-a, gospodarske suprotnosti (rast i razvoj, siromaštvo)</w:t>
      </w:r>
    </w:p>
    <w:p w14:paraId="7387D5F9" w14:textId="77777777" w:rsidR="00CE5E23" w:rsidRPr="00B06DE0" w:rsidRDefault="00CE5E23" w:rsidP="00CE5E23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ab/>
      </w:r>
      <w:r w:rsidRPr="00B06DE0">
        <w:rPr>
          <w:rFonts w:ascii="Lato" w:hAnsi="Lato" w:cs="Lato"/>
          <w:sz w:val="24"/>
          <w:szCs w:val="24"/>
        </w:rPr>
        <w:tab/>
        <w:t>– velika važnost poljoprivrede</w:t>
      </w:r>
    </w:p>
    <w:p w14:paraId="3D289496" w14:textId="77777777" w:rsidR="00CE5E23" w:rsidRPr="00B06DE0" w:rsidRDefault="00CE5E23" w:rsidP="00CE5E23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ab/>
      </w:r>
      <w:r w:rsidRPr="00B06DE0">
        <w:rPr>
          <w:rFonts w:ascii="Lato" w:hAnsi="Lato" w:cs="Lato"/>
          <w:sz w:val="24"/>
          <w:szCs w:val="24"/>
        </w:rPr>
        <w:tab/>
        <w:t>– suvremena industrijalizacija temeljena na znanju i visokoj tehnologiji (strojogradnja, elektrotehnička i elektronička industrija)</w:t>
      </w:r>
    </w:p>
    <w:p w14:paraId="39E95031" w14:textId="469F63E9" w:rsidR="00EA2149" w:rsidRPr="00CE5E23" w:rsidRDefault="00CE5E23" w:rsidP="00CE5E23">
      <w:pPr>
        <w:spacing w:line="360" w:lineRule="auto"/>
        <w:rPr>
          <w:rStyle w:val="IntenseEmphasis"/>
          <w:rFonts w:ascii="Lato" w:hAnsi="Lato" w:cs="Lato"/>
          <w:iCs w:val="0"/>
          <w:color w:val="au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ab/>
      </w:r>
      <w:r w:rsidRPr="00B06DE0">
        <w:rPr>
          <w:rFonts w:ascii="Lato" w:hAnsi="Lato" w:cs="Lato"/>
          <w:sz w:val="24"/>
          <w:szCs w:val="24"/>
        </w:rPr>
        <w:tab/>
      </w:r>
      <w:r w:rsidRPr="00B06DE0">
        <w:rPr>
          <w:rFonts w:ascii="Lato" w:hAnsi="Lato" w:cs="Lato"/>
          <w:sz w:val="24"/>
          <w:szCs w:val="24"/>
        </w:rPr>
        <w:tab/>
        <w:t>– rast uslužnog sektora (informatička tehnologija i međunarodna trgovina).</w:t>
      </w:r>
    </w:p>
    <w:sectPr w:rsidR="00EA2149" w:rsidRPr="00CE5E23" w:rsidSect="00530A21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897A" w14:textId="77777777" w:rsidR="00A82F89" w:rsidRDefault="00A82F89" w:rsidP="00530A21">
      <w:pPr>
        <w:spacing w:after="0" w:line="240" w:lineRule="auto"/>
      </w:pPr>
      <w:r>
        <w:separator/>
      </w:r>
    </w:p>
  </w:endnote>
  <w:endnote w:type="continuationSeparator" w:id="0">
    <w:p w14:paraId="6AF901C0" w14:textId="77777777" w:rsidR="00A82F89" w:rsidRDefault="00A82F89" w:rsidP="0053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81EF" w14:textId="77777777" w:rsidR="00A82F89" w:rsidRDefault="00A82F89" w:rsidP="00530A21">
      <w:pPr>
        <w:spacing w:after="0" w:line="240" w:lineRule="auto"/>
      </w:pPr>
      <w:r>
        <w:separator/>
      </w:r>
    </w:p>
  </w:footnote>
  <w:footnote w:type="continuationSeparator" w:id="0">
    <w:p w14:paraId="05C3F300" w14:textId="77777777" w:rsidR="00A82F89" w:rsidRDefault="00A82F89" w:rsidP="0053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CF03" w14:textId="5EA3A0F3" w:rsidR="00530A21" w:rsidRDefault="00530A21">
    <w:pPr>
      <w:pStyle w:val="Header"/>
    </w:pPr>
    <w:r>
      <w:rPr>
        <w:noProof/>
      </w:rPr>
      <w:drawing>
        <wp:inline distT="0" distB="0" distL="0" distR="0" wp14:anchorId="46627054" wp14:editId="2F13D4FE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0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447FD"/>
    <w:multiLevelType w:val="hybridMultilevel"/>
    <w:tmpl w:val="5BF0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95D06"/>
    <w:multiLevelType w:val="hybridMultilevel"/>
    <w:tmpl w:val="C0C011AA"/>
    <w:lvl w:ilvl="0" w:tplc="F91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10657">
    <w:abstractNumId w:val="16"/>
  </w:num>
  <w:num w:numId="2" w16cid:durableId="141697771">
    <w:abstractNumId w:val="10"/>
  </w:num>
  <w:num w:numId="3" w16cid:durableId="501624871">
    <w:abstractNumId w:val="12"/>
  </w:num>
  <w:num w:numId="4" w16cid:durableId="1117025772">
    <w:abstractNumId w:val="35"/>
  </w:num>
  <w:num w:numId="5" w16cid:durableId="90782676">
    <w:abstractNumId w:val="14"/>
  </w:num>
  <w:num w:numId="6" w16cid:durableId="144048682">
    <w:abstractNumId w:val="25"/>
  </w:num>
  <w:num w:numId="7" w16cid:durableId="783421552">
    <w:abstractNumId w:val="28"/>
  </w:num>
  <w:num w:numId="8" w16cid:durableId="1194423079">
    <w:abstractNumId w:val="30"/>
  </w:num>
  <w:num w:numId="9" w16cid:durableId="629016852">
    <w:abstractNumId w:val="15"/>
  </w:num>
  <w:num w:numId="10" w16cid:durableId="1446996653">
    <w:abstractNumId w:val="20"/>
  </w:num>
  <w:num w:numId="11" w16cid:durableId="80642018">
    <w:abstractNumId w:val="13"/>
  </w:num>
  <w:num w:numId="12" w16cid:durableId="1435053774">
    <w:abstractNumId w:val="31"/>
  </w:num>
  <w:num w:numId="13" w16cid:durableId="1564486163">
    <w:abstractNumId w:val="0"/>
  </w:num>
  <w:num w:numId="14" w16cid:durableId="1323385503">
    <w:abstractNumId w:val="7"/>
  </w:num>
  <w:num w:numId="15" w16cid:durableId="93326424">
    <w:abstractNumId w:val="37"/>
  </w:num>
  <w:num w:numId="16" w16cid:durableId="894855460">
    <w:abstractNumId w:val="8"/>
  </w:num>
  <w:num w:numId="17" w16cid:durableId="1480225573">
    <w:abstractNumId w:val="2"/>
  </w:num>
  <w:num w:numId="18" w16cid:durableId="897669830">
    <w:abstractNumId w:val="18"/>
  </w:num>
  <w:num w:numId="19" w16cid:durableId="449126183">
    <w:abstractNumId w:val="21"/>
  </w:num>
  <w:num w:numId="20" w16cid:durableId="1433669043">
    <w:abstractNumId w:val="1"/>
  </w:num>
  <w:num w:numId="21" w16cid:durableId="1165170054">
    <w:abstractNumId w:val="32"/>
  </w:num>
  <w:num w:numId="22" w16cid:durableId="2041930410">
    <w:abstractNumId w:val="29"/>
  </w:num>
  <w:num w:numId="23" w16cid:durableId="1756171104">
    <w:abstractNumId w:val="4"/>
  </w:num>
  <w:num w:numId="24" w16cid:durableId="297420340">
    <w:abstractNumId w:val="22"/>
  </w:num>
  <w:num w:numId="25" w16cid:durableId="1204177298">
    <w:abstractNumId w:val="5"/>
  </w:num>
  <w:num w:numId="26" w16cid:durableId="586156795">
    <w:abstractNumId w:val="9"/>
  </w:num>
  <w:num w:numId="27" w16cid:durableId="1573731805">
    <w:abstractNumId w:val="39"/>
  </w:num>
  <w:num w:numId="28" w16cid:durableId="84153880">
    <w:abstractNumId w:val="3"/>
  </w:num>
  <w:num w:numId="29" w16cid:durableId="620919933">
    <w:abstractNumId w:val="27"/>
  </w:num>
  <w:num w:numId="30" w16cid:durableId="495918267">
    <w:abstractNumId w:val="17"/>
  </w:num>
  <w:num w:numId="31" w16cid:durableId="1965426499">
    <w:abstractNumId w:val="11"/>
  </w:num>
  <w:num w:numId="32" w16cid:durableId="1436829601">
    <w:abstractNumId w:val="24"/>
  </w:num>
  <w:num w:numId="33" w16cid:durableId="2080243831">
    <w:abstractNumId w:val="33"/>
  </w:num>
  <w:num w:numId="34" w16cid:durableId="692416581">
    <w:abstractNumId w:val="26"/>
  </w:num>
  <w:num w:numId="35" w16cid:durableId="1720930565">
    <w:abstractNumId w:val="34"/>
  </w:num>
  <w:num w:numId="36" w16cid:durableId="1659575614">
    <w:abstractNumId w:val="23"/>
  </w:num>
  <w:num w:numId="37" w16cid:durableId="366490057">
    <w:abstractNumId w:val="6"/>
  </w:num>
  <w:num w:numId="38" w16cid:durableId="768697920">
    <w:abstractNumId w:val="19"/>
  </w:num>
  <w:num w:numId="39" w16cid:durableId="883172672">
    <w:abstractNumId w:val="36"/>
  </w:num>
  <w:num w:numId="40" w16cid:durableId="1295981638">
    <w:abstractNumId w:val="40"/>
  </w:num>
  <w:num w:numId="41" w16cid:durableId="13830229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4159F2"/>
    <w:rsid w:val="00491343"/>
    <w:rsid w:val="0052104D"/>
    <w:rsid w:val="00530A21"/>
    <w:rsid w:val="00683CA0"/>
    <w:rsid w:val="00736CFC"/>
    <w:rsid w:val="00790CC7"/>
    <w:rsid w:val="00943F33"/>
    <w:rsid w:val="009A3779"/>
    <w:rsid w:val="009E0568"/>
    <w:rsid w:val="009F3F02"/>
    <w:rsid w:val="00A82F89"/>
    <w:rsid w:val="00B31868"/>
    <w:rsid w:val="00BF139B"/>
    <w:rsid w:val="00C94F39"/>
    <w:rsid w:val="00CE5E23"/>
    <w:rsid w:val="00D554C5"/>
    <w:rsid w:val="00E628CC"/>
    <w:rsid w:val="00EA2149"/>
    <w:rsid w:val="00EC5944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53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A21"/>
  </w:style>
  <w:style w:type="paragraph" w:styleId="Footer">
    <w:name w:val="footer"/>
    <w:basedOn w:val="Normal"/>
    <w:link w:val="FooterChar"/>
    <w:uiPriority w:val="99"/>
    <w:unhideWhenUsed/>
    <w:rsid w:val="0053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2022-07-07T12:48:00Z</dcterms:created>
  <dcterms:modified xsi:type="dcterms:W3CDTF">2022-07-07T13:14:00Z</dcterms:modified>
</cp:coreProperties>
</file>